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B13" w:rsidRPr="00AF2555" w:rsidRDefault="009F7B13" w:rsidP="00AF2555">
      <w:pPr>
        <w:jc w:val="center"/>
        <w:rPr>
          <w:rStyle w:val="af1"/>
          <w:b/>
          <w:i w:val="0"/>
          <w:iCs/>
          <w:lang w:val="en-US"/>
        </w:rPr>
      </w:pPr>
      <w:bookmarkStart w:id="0" w:name="_GoBack"/>
      <w:bookmarkEnd w:id="0"/>
    </w:p>
    <w:p w:rsidR="009F7B13" w:rsidRDefault="009F7B13" w:rsidP="00A26D87">
      <w:pPr>
        <w:rPr>
          <w:rStyle w:val="af1"/>
          <w:b/>
          <w:i w:val="0"/>
          <w:iCs/>
          <w:sz w:val="40"/>
          <w:lang w:val="en-US"/>
        </w:rPr>
      </w:pPr>
    </w:p>
    <w:p w:rsidR="009F7B13" w:rsidRPr="00A83B59" w:rsidRDefault="009F7B13" w:rsidP="00A26D87">
      <w:pPr>
        <w:rPr>
          <w:rStyle w:val="af1"/>
          <w:b/>
          <w:i w:val="0"/>
          <w:iCs/>
          <w:sz w:val="40"/>
        </w:rPr>
      </w:pPr>
      <w:r w:rsidRPr="00A83B59">
        <w:rPr>
          <w:rStyle w:val="af1"/>
          <w:b/>
          <w:i w:val="0"/>
          <w:iCs/>
          <w:sz w:val="40"/>
        </w:rPr>
        <w:t>Формуляр за кандидатстване</w:t>
      </w:r>
    </w:p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46"/>
        <w:gridCol w:w="849"/>
        <w:gridCol w:w="3831"/>
        <w:gridCol w:w="766"/>
      </w:tblGrid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D94ED4" w:rsidP="00C64CDE">
            <w:r>
              <w:t>„Развитие на човешките ресурси“ 2014-2020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D94ED4" w:rsidP="00C64CDE">
            <w:r w:rsidRPr="00D94ED4">
              <w:t>ПРИОРИТЕТНА ОС № 2: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D94ED4" w:rsidP="00C64CDE">
            <w:r w:rsidRPr="00D94ED4">
              <w:t>МИГ Поморие - Социално-икономическа интеграция на маргинализирани общности, в т.ч. роми, мигранти и др.”</w:t>
            </w: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D94ED4" w:rsidP="00C64CDE">
            <w:r w:rsidRPr="00D94ED4">
              <w:t>BG05M9OP001-2.115</w:t>
            </w:r>
          </w:p>
        </w:tc>
      </w:tr>
      <w:tr w:rsidR="009F7B13" w:rsidRPr="00BB0726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</w:t>
            </w:r>
            <w:r w:rsidRPr="00D65D6F">
              <w:lastRenderedPageBreak/>
              <w:t>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68332F">
            <w:r w:rsidRPr="00BB0726">
              <w:lastRenderedPageBreak/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Улица (ж.к., кв., №, бл., вх., </w:t>
            </w:r>
            <w:r w:rsidRPr="00BB0726">
              <w:lastRenderedPageBreak/>
              <w:t>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divId w:val="111169346"/>
        <w:rPr>
          <w:vanish/>
        </w:rPr>
      </w:pPr>
    </w:p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9"/>
      </w:tblGrid>
      <w:tr w:rsidR="009F7B13" w:rsidRPr="00BB0726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lastRenderedPageBreak/>
        <w:t>5. Бюджет</w:t>
      </w:r>
      <w:r>
        <w:rPr>
          <w:rStyle w:val="af7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728"/>
        <w:gridCol w:w="1152"/>
        <w:gridCol w:w="719"/>
        <w:gridCol w:w="721"/>
        <w:gridCol w:w="576"/>
        <w:gridCol w:w="721"/>
        <w:gridCol w:w="901"/>
        <w:gridCol w:w="561"/>
        <w:gridCol w:w="791"/>
        <w:gridCol w:w="619"/>
        <w:gridCol w:w="284"/>
        <w:gridCol w:w="1009"/>
      </w:tblGrid>
      <w:tr w:rsidR="004F17C9" w:rsidRPr="006C6EB7" w:rsidTr="004F17C9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:rsidTr="004F17C9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I. РАЗХОДИ ЗА НИВО I</w:t>
            </w:r>
          </w:p>
        </w:tc>
        <w:tc>
          <w:tcPr>
            <w:tcW w:w="488" w:type="pct"/>
            <w:vAlign w:val="center"/>
            <w:hideMark/>
          </w:tcPr>
          <w:p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:rsidTr="004F17C9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 РАЗХОДИ ЗА НИВО 1</w:t>
            </w:r>
          </w:p>
        </w:tc>
        <w:tc>
          <w:tcPr>
            <w:tcW w:w="488" w:type="pct"/>
            <w:vAlign w:val="center"/>
            <w:hideMark/>
          </w:tcPr>
          <w:p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1.2.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</w:tbl>
    <w:p w:rsidR="004F17C9" w:rsidRPr="00900566" w:rsidRDefault="004F17C9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039"/>
        <w:gridCol w:w="1153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lastRenderedPageBreak/>
              <w:t>Искано финансиране (Безвъзмездна финансова помощ)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lastRenderedPageBreak/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73"/>
        <w:gridCol w:w="4574"/>
      </w:tblGrid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5A594A">
      <w:pPr>
        <w:divId w:val="111169346"/>
      </w:pPr>
    </w:p>
    <w:p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af7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  <w:r w:rsidR="00367167">
        <w:rPr>
          <w:b/>
          <w:bCs/>
          <w:sz w:val="27"/>
          <w:szCs w:val="27"/>
        </w:rPr>
        <w:t>(ако се предвижда участието на асоциирани партньори се добавя допълнително поле, в което те да бъдат описани)</w:t>
      </w:r>
    </w:p>
    <w:p w:rsidR="009F00E7" w:rsidRPr="009F00E7" w:rsidRDefault="009F00E7" w:rsidP="00A26D87">
      <w:pPr>
        <w:divId w:val="111169346"/>
        <w:rPr>
          <w:b/>
          <w:bCs/>
        </w:rPr>
      </w:pPr>
    </w:p>
    <w:p w:rsidR="009F7B13" w:rsidRDefault="008E602F" w:rsidP="008E602F">
      <w:pPr>
        <w:spacing w:after="120"/>
        <w:jc w:val="both"/>
        <w:divId w:val="111169346"/>
        <w:rPr>
          <w:b/>
          <w:bCs/>
        </w:rPr>
      </w:pPr>
      <w:r>
        <w:rPr>
          <w:b/>
          <w:bCs/>
        </w:rPr>
        <w:t>11.</w:t>
      </w:r>
      <w:r w:rsidR="007B5D24">
        <w:rPr>
          <w:b/>
          <w:bCs/>
        </w:rPr>
        <w:t>1</w:t>
      </w:r>
      <w:r w:rsidR="009F00E7">
        <w:rPr>
          <w:b/>
          <w:bCs/>
        </w:rPr>
        <w:t xml:space="preserve"> </w:t>
      </w:r>
      <w:r w:rsidR="009F7B13"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 w:rsidR="00E70CA3">
        <w:rPr>
          <w:b/>
          <w:bCs/>
        </w:rPr>
        <w:t>като</w:t>
      </w:r>
      <w:r w:rsidR="009F7B13" w:rsidRPr="00BA7816">
        <w:rPr>
          <w:b/>
          <w:bCs/>
        </w:rPr>
        <w:t xml:space="preserve"> тези включени в проектното предложение</w:t>
      </w:r>
    </w:p>
    <w:p w:rsidR="008269B6" w:rsidRPr="008269B6" w:rsidRDefault="003D3F26" w:rsidP="008269B6">
      <w:pPr>
        <w:spacing w:after="120"/>
        <w:jc w:val="both"/>
        <w:divId w:val="111169346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Моля, посочете</w:t>
      </w:r>
      <w:r w:rsidR="008269B6" w:rsidRPr="008269B6">
        <w:rPr>
          <w:bCs/>
          <w:i/>
          <w:sz w:val="22"/>
          <w:szCs w:val="22"/>
        </w:rPr>
        <w:t xml:space="preserve"> опита</w:t>
      </w:r>
      <w:r>
        <w:rPr>
          <w:bCs/>
          <w:i/>
          <w:sz w:val="22"/>
          <w:szCs w:val="22"/>
        </w:rPr>
        <w:t xml:space="preserve"> Ви</w:t>
      </w:r>
      <w:r w:rsidR="008269B6" w:rsidRPr="008269B6">
        <w:rPr>
          <w:bCs/>
          <w:i/>
          <w:sz w:val="22"/>
          <w:szCs w:val="22"/>
        </w:rPr>
        <w:t xml:space="preserve"> по проекти, финансирани от структурните фондове, националния бюджет или други финансови инструменти на кандидата и партньора/-ите (ако е приложимо), и/или опита в изпълнението на дейности, като тези, включени в проектното предложение. Посочете не повече от 3 проекта, изпълнени през последните 5 години.</w:t>
      </w:r>
    </w:p>
    <w:p w:rsidR="006E7629" w:rsidRPr="008E32AB" w:rsidRDefault="008269B6" w:rsidP="008269B6">
      <w:pPr>
        <w:spacing w:after="120"/>
        <w:jc w:val="both"/>
        <w:divId w:val="111169346"/>
        <w:rPr>
          <w:bCs/>
          <w:i/>
          <w:sz w:val="22"/>
          <w:szCs w:val="22"/>
        </w:rPr>
      </w:pPr>
      <w:r w:rsidRPr="008269B6">
        <w:rPr>
          <w:bCs/>
          <w:i/>
          <w:sz w:val="22"/>
          <w:szCs w:val="22"/>
        </w:rPr>
        <w:lastRenderedPageBreak/>
        <w:t>С цел обективност на оценката, задължително се посочва в какво качество сте участвали в проекта (кандидат или партньор), финансиране на проекта (структурни фондове, национален бюджет, друго), продължителност на проекта, както и годините опит, които имате в дейности като тези, включени в проектното предложение и тяхното описание.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D5A29">
      <w:pPr>
        <w:divId w:val="111169346"/>
        <w:rPr>
          <w:b/>
          <w:bCs/>
        </w:rPr>
      </w:pPr>
    </w:p>
    <w:p w:rsidR="009F7B13" w:rsidRDefault="009F7B13" w:rsidP="00C926E9">
      <w:pPr>
        <w:spacing w:after="120"/>
        <w:jc w:val="both"/>
        <w:divId w:val="111169346"/>
        <w:rPr>
          <w:b/>
          <w:bCs/>
        </w:rPr>
      </w:pPr>
      <w:r w:rsidRPr="000A48C4">
        <w:rPr>
          <w:b/>
          <w:bCs/>
        </w:rPr>
        <w:t>11.</w:t>
      </w:r>
      <w:r w:rsidR="007B5D24" w:rsidRPr="000A48C4">
        <w:rPr>
          <w:b/>
          <w:bCs/>
        </w:rPr>
        <w:t>2</w:t>
      </w:r>
      <w:r w:rsidRPr="000A48C4">
        <w:rPr>
          <w:b/>
          <w:bCs/>
        </w:rPr>
        <w:t xml:space="preserve">. </w:t>
      </w:r>
      <w:r w:rsidR="00C926E9">
        <w:rPr>
          <w:b/>
          <w:bCs/>
        </w:rPr>
        <w:t>Описание на целевата група</w:t>
      </w:r>
    </w:p>
    <w:p w:rsidR="009F7B13" w:rsidRPr="009F00E7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целевите групи и техни конкретни характеристики, съгласно изискванията в </w:t>
      </w:r>
      <w:r w:rsidR="00F66422">
        <w:rPr>
          <w:i/>
          <w:sz w:val="22"/>
          <w:szCs w:val="22"/>
        </w:rPr>
        <w:t>Условията</w:t>
      </w:r>
      <w:r w:rsidRPr="009F00E7">
        <w:rPr>
          <w:i/>
          <w:sz w:val="22"/>
          <w:szCs w:val="22"/>
        </w:rPr>
        <w:t xml:space="preserve"> за кандидатстване.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упи/</w:t>
      </w:r>
      <w:r w:rsidR="00DC0A72" w:rsidRPr="00DC0A72">
        <w:t xml:space="preserve"> </w:t>
      </w:r>
      <w:r w:rsidR="00DC0A72" w:rsidRPr="00DC0A72">
        <w:rPr>
          <w:i/>
        </w:rPr>
        <w:t>ВАЖНО: При попълване на информацията в това поле следва да се съобразите с изискванията, които са поставени в Условията за кандидатстване.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553D3">
      <w:pPr>
        <w:outlineLvl w:val="2"/>
        <w:divId w:val="111169346"/>
        <w:rPr>
          <w:b/>
          <w:bCs/>
        </w:rPr>
      </w:pPr>
    </w:p>
    <w:p w:rsidR="004929B7" w:rsidRDefault="004929B7" w:rsidP="002553D3">
      <w:pPr>
        <w:outlineLvl w:val="2"/>
        <w:divId w:val="111169346"/>
        <w:rPr>
          <w:b/>
          <w:bCs/>
        </w:rPr>
      </w:pPr>
      <w:r>
        <w:rPr>
          <w:b/>
          <w:bCs/>
          <w:lang w:val="en-US"/>
        </w:rPr>
        <w:t xml:space="preserve">11.3. </w:t>
      </w:r>
      <w:r w:rsidRPr="00E97380">
        <w:rPr>
          <w:b/>
          <w:bCs/>
        </w:rPr>
        <w:t>Описание как проекта отговар</w:t>
      </w:r>
      <w:r>
        <w:rPr>
          <w:b/>
          <w:bCs/>
        </w:rPr>
        <w:t>я на допълнителните специфични</w:t>
      </w:r>
      <w:r w:rsidRPr="00E97380">
        <w:rPr>
          <w:b/>
          <w:bCs/>
        </w:rPr>
        <w:t xml:space="preserve"> критерии от СВОМР</w:t>
      </w:r>
    </w:p>
    <w:p w:rsidR="004929B7" w:rsidRPr="00CB391B" w:rsidRDefault="004929B7" w:rsidP="002553D3">
      <w:pPr>
        <w:outlineLvl w:val="2"/>
        <w:divId w:val="111169346"/>
        <w:rPr>
          <w:b/>
          <w:bCs/>
          <w:i/>
        </w:rPr>
      </w:pPr>
      <w:r w:rsidRPr="00CB391B">
        <w:rPr>
          <w:b/>
          <w:bCs/>
          <w:i/>
          <w:lang w:val="en-US"/>
        </w:rPr>
        <w:t>/</w:t>
      </w:r>
      <w:r w:rsidRPr="00CB391B">
        <w:rPr>
          <w:b/>
          <w:bCs/>
          <w:i/>
        </w:rPr>
        <w:t>Следва да се опишат специфичните критерии по процедурата, съгласно СВОМР/</w:t>
      </w:r>
    </w:p>
    <w:p w:rsidR="004929B7" w:rsidRPr="00CB391B" w:rsidRDefault="004929B7" w:rsidP="002553D3">
      <w:pPr>
        <w:outlineLvl w:val="2"/>
        <w:divId w:val="111169346"/>
        <w:rPr>
          <w:b/>
          <w:bCs/>
          <w:i/>
        </w:rPr>
      </w:pP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4929B7" w:rsidRPr="00BB0726" w:rsidTr="004929B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29B7" w:rsidRDefault="004929B7" w:rsidP="00245CD3">
            <w:pPr>
              <w:jc w:val="center"/>
              <w:rPr>
                <w:b/>
                <w:bCs/>
              </w:rPr>
            </w:pPr>
          </w:p>
          <w:p w:rsidR="004929B7" w:rsidRPr="00BB0726" w:rsidRDefault="004929B7" w:rsidP="00245CD3">
            <w:pPr>
              <w:jc w:val="center"/>
              <w:rPr>
                <w:b/>
                <w:bCs/>
              </w:rPr>
            </w:pPr>
          </w:p>
        </w:tc>
      </w:tr>
    </w:tbl>
    <w:p w:rsidR="009D02B5" w:rsidRPr="0086736B" w:rsidRDefault="009D02B5" w:rsidP="009D02B5">
      <w:pPr>
        <w:ind w:firstLine="708"/>
        <w:jc w:val="both"/>
        <w:outlineLvl w:val="2"/>
        <w:divId w:val="111169346"/>
        <w:rPr>
          <w:b/>
          <w:bCs/>
        </w:rPr>
      </w:pPr>
      <w:r w:rsidRPr="004B386A">
        <w:rPr>
          <w:b/>
        </w:rPr>
        <w:t>11.</w:t>
      </w:r>
      <w:r>
        <w:rPr>
          <w:b/>
        </w:rPr>
        <w:t>4</w:t>
      </w:r>
      <w:r w:rsidRPr="004B386A">
        <w:rPr>
          <w:b/>
          <w:bCs/>
          <w:i/>
        </w:rPr>
        <w:t xml:space="preserve">. </w:t>
      </w:r>
      <w:r w:rsidRPr="004B386A">
        <w:rPr>
          <w:b/>
          <w:bCs/>
        </w:rPr>
        <w:t>Провеждане на обучени/я по проекта</w:t>
      </w:r>
      <w:r>
        <w:rPr>
          <w:b/>
          <w:bCs/>
          <w:lang w:val="en-US"/>
        </w:rPr>
        <w:t xml:space="preserve"> (</w:t>
      </w:r>
      <w:r>
        <w:rPr>
          <w:b/>
          <w:bCs/>
        </w:rPr>
        <w:t>Ако е приложимо)</w:t>
      </w:r>
    </w:p>
    <w:p w:rsidR="009D02B5" w:rsidRPr="0086736B" w:rsidRDefault="009D02B5" w:rsidP="009D02B5">
      <w:pPr>
        <w:outlineLvl w:val="2"/>
        <w:divId w:val="111169346"/>
        <w:rPr>
          <w:b/>
          <w:bCs/>
        </w:rPr>
      </w:pPr>
    </w:p>
    <w:p w:rsidR="009D02B5" w:rsidRPr="00E14C85" w:rsidRDefault="009D02B5" w:rsidP="009D02B5">
      <w:pPr>
        <w:ind w:firstLine="708"/>
        <w:jc w:val="both"/>
        <w:outlineLvl w:val="2"/>
        <w:divId w:val="111169346"/>
        <w:rPr>
          <w:i/>
        </w:rPr>
      </w:pPr>
      <w:r w:rsidRPr="00E14C85">
        <w:rPr>
          <w:bCs/>
          <w:i/>
        </w:rPr>
        <w:t xml:space="preserve">Попълва се в случай, когато в проектното предложение се предвижда кандидатът/ </w:t>
      </w:r>
      <w:r w:rsidRPr="00E14C85">
        <w:rPr>
          <w:b/>
          <w:i/>
        </w:rPr>
        <w:t xml:space="preserve">партньорът, </w:t>
      </w:r>
      <w:r w:rsidRPr="00E14C85">
        <w:rPr>
          <w:i/>
        </w:rPr>
        <w:t>който притежава Център за професионално обучение (ЦПО), с активна лицензия от НАПОО за професиите и/или специалностите, по които ще се провежда/т обучението/та да осигури самостоятелно обучението/та по проекта. В този случай,  за кандидатът/партньорът е задължително да обучи в професионална квалификация поне толкова представители на целевата група, колкото се предвижда да наеме след обучението.</w:t>
      </w:r>
    </w:p>
    <w:p w:rsidR="004929B7" w:rsidRDefault="004929B7" w:rsidP="002553D3">
      <w:pPr>
        <w:outlineLvl w:val="2"/>
        <w:divId w:val="111169346"/>
        <w:rPr>
          <w:b/>
          <w:bCs/>
        </w:rPr>
      </w:pPr>
    </w:p>
    <w:p w:rsidR="001760C1" w:rsidRPr="001760C1" w:rsidRDefault="001760C1" w:rsidP="001760C1">
      <w:pPr>
        <w:spacing w:before="240" w:after="120"/>
        <w:jc w:val="both"/>
        <w:outlineLvl w:val="2"/>
        <w:rPr>
          <w:b/>
          <w:bCs/>
        </w:rPr>
      </w:pPr>
      <w:r w:rsidRPr="001760C1">
        <w:rPr>
          <w:b/>
          <w:bCs/>
        </w:rPr>
        <w:t>11.</w:t>
      </w:r>
      <w:r w:rsidR="009D02B5">
        <w:rPr>
          <w:b/>
          <w:bCs/>
        </w:rPr>
        <w:t>5</w:t>
      </w:r>
      <w:r w:rsidRPr="001760C1">
        <w:rPr>
          <w:b/>
          <w:bCs/>
        </w:rPr>
        <w:t>. Декларация: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C91BAF">
        <w:rPr>
          <w:bCs/>
        </w:rPr>
        <w:t>/</w:t>
      </w:r>
      <w:r w:rsidR="00781CEE" w:rsidRPr="00781CEE">
        <w:rPr>
          <w:bCs/>
        </w:rPr>
        <w:t xml:space="preserve"> </w:t>
      </w:r>
      <w:r w:rsidR="00781CEE" w:rsidRPr="00CE442A">
        <w:rPr>
          <w:bCs/>
        </w:rPr>
        <w:t>С подписването на Формуляра за кандидатстване, кандидатът се задължава</w:t>
      </w:r>
      <w:r w:rsidRPr="00810638">
        <w:rPr>
          <w:bCs/>
        </w:rPr>
        <w:t xml:space="preserve">: 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1.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организация и управление на проекта;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2.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3.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</w:t>
      </w:r>
      <w:r w:rsidRPr="00810638">
        <w:rPr>
          <w:bCs/>
        </w:rPr>
        <w:t>спазва заложените в Оперативната програма хоризонтални принципи: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•Равни възможности и недопускане на дискриминация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•Равенство между половете</w:t>
      </w:r>
    </w:p>
    <w:p w:rsidR="00A6354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•Устойчиво развитие</w:t>
      </w:r>
      <w:r w:rsidRPr="00C91BAF">
        <w:rPr>
          <w:bCs/>
        </w:rPr>
        <w:t>/</w:t>
      </w: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76000" w:rsidRPr="00076000" w:rsidTr="00076000">
        <w:tc>
          <w:tcPr>
            <w:tcW w:w="9747" w:type="dxa"/>
          </w:tcPr>
          <w:p w:rsidR="00076000" w:rsidRPr="00076000" w:rsidRDefault="00076000" w:rsidP="00865923">
            <w:pPr>
              <w:jc w:val="both"/>
              <w:outlineLvl w:val="2"/>
              <w:rPr>
                <w:b/>
                <w:bCs/>
              </w:rPr>
            </w:pPr>
            <w:r w:rsidRPr="00076000">
              <w:rPr>
                <w:b/>
                <w:bCs/>
              </w:rPr>
              <w:lastRenderedPageBreak/>
      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</w:t>
            </w:r>
            <w:r>
              <w:rPr>
                <w:b/>
                <w:bCs/>
              </w:rPr>
              <w:t>-</w:t>
            </w:r>
            <w:r w:rsidRPr="00076000">
              <w:rPr>
                <w:b/>
                <w:bCs/>
              </w:rPr>
              <w:t>2020г.</w:t>
            </w:r>
          </w:p>
        </w:tc>
      </w:tr>
    </w:tbl>
    <w:p w:rsidR="00DC0A72" w:rsidRDefault="00DC0A72" w:rsidP="00DC0A72">
      <w:pPr>
        <w:jc w:val="both"/>
        <w:outlineLvl w:val="2"/>
        <w:rPr>
          <w:bCs/>
        </w:rPr>
      </w:pPr>
    </w:p>
    <w:p w:rsidR="00603D00" w:rsidRDefault="00603D00" w:rsidP="00603D00">
      <w:pPr>
        <w:jc w:val="both"/>
        <w:outlineLvl w:val="2"/>
        <w:rPr>
          <w:bCs/>
        </w:rPr>
      </w:pPr>
    </w:p>
    <w:p w:rsidR="00603D00" w:rsidRDefault="00603D00" w:rsidP="00603D00">
      <w:pPr>
        <w:jc w:val="both"/>
        <w:outlineLvl w:val="2"/>
        <w:rPr>
          <w:b/>
          <w:bCs/>
        </w:rPr>
      </w:pPr>
      <w:r>
        <w:rPr>
          <w:b/>
          <w:bCs/>
        </w:rPr>
        <w:t>Моля да бъде посочен общият брой на лицата, които се предвижда да бъдат наети след обучението при партньора (ако е приложимо)</w:t>
      </w:r>
    </w:p>
    <w:p w:rsidR="00603D00" w:rsidRDefault="00603D00" w:rsidP="00603D00">
      <w:pPr>
        <w:jc w:val="both"/>
        <w:outlineLvl w:val="2"/>
        <w:rPr>
          <w:bCs/>
        </w:rPr>
      </w:pPr>
    </w:p>
    <w:p w:rsidR="00603D00" w:rsidRPr="001449E6" w:rsidRDefault="00603D00" w:rsidP="001449E6">
      <w:pPr>
        <w:jc w:val="both"/>
        <w:outlineLvl w:val="2"/>
      </w:pPr>
      <w:r>
        <w:t>В останалите случаи се пише – НЕПРИЛОЖИМО.</w:t>
      </w:r>
    </w:p>
    <w:p w:rsidR="009F7B13" w:rsidRPr="00BB0726" w:rsidRDefault="009F00E7" w:rsidP="00A26D8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78"/>
        <w:gridCol w:w="1681"/>
        <w:gridCol w:w="1440"/>
        <w:gridCol w:w="1200"/>
        <w:gridCol w:w="1081"/>
      </w:tblGrid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4607C" w:rsidRDefault="009F7B13" w:rsidP="00C64CDE">
            <w:pPr>
              <w:jc w:val="center"/>
              <w:rPr>
                <w:b/>
                <w:bCs/>
              </w:rPr>
            </w:pPr>
            <w:r w:rsidRPr="0084607C">
              <w:rPr>
                <w:rFonts w:ascii="Roboto" w:hAnsi="Roboto"/>
                <w:b/>
                <w:bCs/>
                <w:color w:val="333333"/>
                <w:shd w:val="clear" w:color="auto" w:fill="F5F5F5"/>
              </w:rPr>
              <w:t>Тип документ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Разрешени разширения</w:t>
            </w: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 ел. подпис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</w:tcPr>
          <w:p w:rsidR="009F7B13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D63167" w:rsidRPr="00BB0726" w:rsidTr="00D63167">
        <w:trPr>
          <w:tblHeader/>
        </w:trPr>
        <w:tc>
          <w:tcPr>
            <w:tcW w:w="4494" w:type="pct"/>
            <w:gridSpan w:val="4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3167" w:rsidRPr="00D63167" w:rsidRDefault="00D63167" w:rsidP="00D63167">
            <w:pPr>
              <w:rPr>
                <w:b/>
                <w:bCs/>
              </w:rPr>
            </w:pPr>
            <w:r>
              <w:rPr>
                <w:b/>
                <w:bCs/>
              </w:rPr>
              <w:t>За кандидата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D63167" w:rsidRPr="00BB0726" w:rsidRDefault="00D63167" w:rsidP="00C64CDE">
            <w:pPr>
              <w:jc w:val="center"/>
              <w:rPr>
                <w:b/>
                <w:bCs/>
              </w:rPr>
            </w:pPr>
          </w:p>
        </w:tc>
      </w:tr>
      <w:tr w:rsidR="00ED32C8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8F05F3" w:rsidRDefault="00ED32C8" w:rsidP="00ED32C8">
            <w:pPr>
              <w:jc w:val="both"/>
            </w:pPr>
            <w:r w:rsidRPr="008C3137">
              <w:t xml:space="preserve"> </w:t>
            </w:r>
            <w:r w:rsidRPr="00D63167">
              <w:t>Автобиография на ръководителя на проекта или на законния представител на кандидата  (управител, прокурист и др.)/собственика на капитала на организацията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</w:p>
        </w:tc>
      </w:tr>
      <w:tr w:rsidR="00ED32C8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8C3137" w:rsidRDefault="00ED32C8" w:rsidP="00ED32C8">
            <w:pPr>
              <w:jc w:val="both"/>
            </w:pPr>
            <w:r w:rsidRPr="00D63167">
              <w:t>Приложение ІІ: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</w:p>
        </w:tc>
      </w:tr>
      <w:tr w:rsidR="00ED32C8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8C3137" w:rsidRDefault="00ED32C8" w:rsidP="00ED32C8">
            <w:pPr>
              <w:jc w:val="both"/>
            </w:pPr>
            <w:r w:rsidRPr="00D63167">
              <w:t>(Приложение ІІ-1)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</w:p>
        </w:tc>
      </w:tr>
      <w:tr w:rsidR="00ED32C8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D63167" w:rsidRDefault="00ED32C8" w:rsidP="00ED32C8">
            <w:pPr>
              <w:jc w:val="both"/>
            </w:pPr>
            <w:r w:rsidRPr="00D63167">
              <w:t>Приложение ІII: Декларация за минимални и държавни помощи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ED32C8" w:rsidRPr="00BB0726" w:rsidRDefault="00ED32C8" w:rsidP="00ED32C8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6422F">
            <w:pPr>
              <w:jc w:val="both"/>
            </w:pPr>
            <w:r w:rsidRPr="00D63167">
              <w:t>Декларация за предоставяне на данни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6422F">
            <w:pPr>
              <w:jc w:val="both"/>
            </w:pPr>
            <w:r w:rsidRPr="00D63167">
              <w:t>Удостоверение за актуално състояние на кандидата, издадено не по-рано от 3 месеца преди крайната дата на кандидатстване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D02B5">
            <w:pPr>
              <w:jc w:val="both"/>
            </w:pPr>
            <w:r w:rsidRPr="00D63167">
              <w:t xml:space="preserve">Счетоводен баланс за предходната финансова година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6422F">
            <w:pPr>
              <w:jc w:val="both"/>
            </w:pPr>
            <w:r w:rsidRPr="00D63167">
              <w:t>Препис от Решение на ОбС, за подаване на проектно предложение по конкретната процедура и одобряване на партньора/ите по проекта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6422F">
            <w:pPr>
              <w:jc w:val="both"/>
            </w:pPr>
            <w:r w:rsidRPr="00D63167">
              <w:t>Нотариално заверено пълномощно (заповед от кмет на община)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D63167">
        <w:trPr>
          <w:trHeight w:val="422"/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6422F">
            <w:pPr>
              <w:jc w:val="both"/>
            </w:pPr>
            <w:r w:rsidRPr="00D63167">
              <w:t>БЮДЖЕТ (Приложение V)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96422F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D63167" w:rsidRDefault="0096422F" w:rsidP="0096422F">
            <w:pPr>
              <w:jc w:val="both"/>
            </w:pPr>
            <w:r w:rsidRPr="00D63167">
              <w:lastRenderedPageBreak/>
              <w:t>Документи, доказващи стойността на заложените разходи в проeктобюджета (оферти, информация от интернет и др.).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6422F" w:rsidRPr="00BB0726" w:rsidRDefault="0096422F" w:rsidP="0096422F">
            <w:pPr>
              <w:jc w:val="center"/>
              <w:rPr>
                <w:b/>
                <w:bCs/>
              </w:rPr>
            </w:pPr>
          </w:p>
        </w:tc>
      </w:tr>
      <w:tr w:rsidR="00D63167" w:rsidRPr="00BB0726" w:rsidTr="00D63167">
        <w:trPr>
          <w:tblHeader/>
        </w:trPr>
        <w:tc>
          <w:tcPr>
            <w:tcW w:w="4494" w:type="pct"/>
            <w:gridSpan w:val="4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3167" w:rsidRPr="00BB0726" w:rsidRDefault="00D63167" w:rsidP="00D631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 </w:t>
            </w:r>
            <w:r w:rsidRPr="00D63167">
              <w:rPr>
                <w:b/>
                <w:bCs/>
              </w:rPr>
              <w:t>Партньор</w:t>
            </w:r>
            <w:r>
              <w:rPr>
                <w:b/>
                <w:bCs/>
              </w:rPr>
              <w:t>а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D63167" w:rsidRPr="00BB0726" w:rsidRDefault="00D63167" w:rsidP="00C64CDE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96422F">
        <w:trPr>
          <w:trHeight w:val="646"/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D63167" w:rsidRDefault="007F76D7" w:rsidP="007F76D7">
            <w:pPr>
              <w:jc w:val="both"/>
            </w:pPr>
            <w:r w:rsidRPr="00BE6311">
              <w:t>Приложение ІІ: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D63167" w:rsidRDefault="007F76D7" w:rsidP="007F76D7">
            <w:pPr>
              <w:jc w:val="both"/>
            </w:pPr>
            <w:r w:rsidRPr="00BE6311">
              <w:t>(Приложение ІІ-1)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D63167" w:rsidRDefault="007F76D7" w:rsidP="007F76D7">
            <w:pPr>
              <w:jc w:val="both"/>
            </w:pPr>
            <w:r w:rsidRPr="00BE6311">
              <w:t>Приложение ІII: Декларация за минимални и държавни помощи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E6311" w:rsidRDefault="007F76D7" w:rsidP="007F76D7">
            <w:pPr>
              <w:jc w:val="both"/>
            </w:pPr>
            <w:r w:rsidRPr="00BE6311">
              <w:t>Приложение IV - Декларация за предоставяне на данни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E6311" w:rsidRDefault="007F76D7" w:rsidP="007F76D7">
            <w:pPr>
              <w:jc w:val="both"/>
            </w:pPr>
            <w:r w:rsidRPr="00BE6311">
              <w:t>Удостоверение за актуално състояние на партньора, издадено не по-рано от 3 месеца преди крайната дата на кандидатстване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E6311" w:rsidRDefault="007F76D7" w:rsidP="007F76D7">
            <w:pPr>
              <w:jc w:val="both"/>
            </w:pPr>
            <w:r w:rsidRPr="00BE6311">
              <w:t xml:space="preserve">Счетоводен баланс за предходната финансова година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  <w:tr w:rsidR="007F76D7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E6311" w:rsidRDefault="007F76D7" w:rsidP="007F76D7">
            <w:pPr>
              <w:jc w:val="both"/>
            </w:pPr>
            <w:r w:rsidRPr="00BE6311">
              <w:t>Препис от Решение на ОбС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Pr="00BB0726" w:rsidRDefault="007F76D7" w:rsidP="007F76D7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7F76D7" w:rsidRDefault="007F76D7" w:rsidP="007F7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7F76D7" w:rsidRPr="00BB0726" w:rsidRDefault="007F76D7" w:rsidP="007F76D7">
            <w:pPr>
              <w:jc w:val="center"/>
              <w:rPr>
                <w:b/>
                <w:bCs/>
              </w:rPr>
            </w:pPr>
          </w:p>
        </w:tc>
      </w:tr>
    </w:tbl>
    <w:p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7"/>
      <w:footerReference w:type="default" r:id="rId8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E78" w:rsidRDefault="00FB2E78" w:rsidP="007939FC">
      <w:r>
        <w:separator/>
      </w:r>
    </w:p>
  </w:endnote>
  <w:endnote w:type="continuationSeparator" w:id="0">
    <w:p w:rsidR="00FB2E78" w:rsidRDefault="00FB2E7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167" w:rsidRDefault="002E4FAA" w:rsidP="000F13DA">
    <w:pPr>
      <w:pStyle w:val="ae"/>
      <w:jc w:val="right"/>
    </w:pPr>
    <w:r>
      <w:fldChar w:fldCharType="begin"/>
    </w:r>
    <w:r w:rsidR="00367167">
      <w:instrText xml:space="preserve"> PAGE   \* MERGEFORMAT </w:instrText>
    </w:r>
    <w:r>
      <w:fldChar w:fldCharType="separate"/>
    </w:r>
    <w:r w:rsidR="0066797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E78" w:rsidRDefault="00FB2E78" w:rsidP="007939FC">
      <w:r>
        <w:separator/>
      </w:r>
    </w:p>
  </w:footnote>
  <w:footnote w:type="continuationSeparator" w:id="0">
    <w:p w:rsidR="00FB2E78" w:rsidRDefault="00FB2E78" w:rsidP="007939FC">
      <w:r>
        <w:continuationSeparator/>
      </w:r>
    </w:p>
  </w:footnote>
  <w:footnote w:id="1">
    <w:p w:rsidR="00367167" w:rsidRDefault="00367167">
      <w:pPr>
        <w:pStyle w:val="af5"/>
      </w:pPr>
      <w:r>
        <w:rPr>
          <w:rStyle w:val="af7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:rsidR="00367167" w:rsidRDefault="00367167">
      <w:pPr>
        <w:pStyle w:val="af5"/>
      </w:pPr>
      <w:r>
        <w:rPr>
          <w:rStyle w:val="af7"/>
        </w:rPr>
        <w:footnoteRef/>
      </w:r>
      <w:r>
        <w:t xml:space="preserve"> Допълнителните полета към Формуляра за примерни и ще бъдат променяни според спецификата на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02F" w:rsidRDefault="00A97D80" w:rsidP="007338FA">
    <w:pPr>
      <w:pStyle w:val="ac"/>
    </w:pPr>
    <w:r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-2648</wp:posOffset>
          </wp:positionH>
          <wp:positionV relativeFrom="paragraph">
            <wp:posOffset>1629</wp:posOffset>
          </wp:positionV>
          <wp:extent cx="1012190" cy="10483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E602F">
      <w:rPr>
        <w:noProof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column">
            <wp:posOffset>4982821</wp:posOffset>
          </wp:positionH>
          <wp:positionV relativeFrom="paragraph">
            <wp:posOffset>11010</wp:posOffset>
          </wp:positionV>
          <wp:extent cx="1017905" cy="8655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E602F" w:rsidRDefault="008E602F" w:rsidP="007338FA">
    <w:pPr>
      <w:pStyle w:val="ac"/>
    </w:pPr>
  </w:p>
  <w:p w:rsidR="00F373DA" w:rsidRDefault="00F373DA" w:rsidP="00F373DA">
    <w:pPr>
      <w:pStyle w:val="ac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b/>
        <w:color w:val="7F7F7F" w:themeColor="text1" w:themeTint="80"/>
        <w:sz w:val="32"/>
        <w:szCs w:val="32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:rsidR="00F373DA" w:rsidRDefault="00F373DA" w:rsidP="00F373DA">
    <w:pPr>
      <w:pStyle w:val="ac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:rsidR="00F373DA" w:rsidRPr="00BD49D7" w:rsidRDefault="00F373DA" w:rsidP="00F373DA">
    <w:pPr>
      <w:pStyle w:val="ac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:rsidR="008E602F" w:rsidRDefault="00F373DA" w:rsidP="00F373DA">
    <w:pPr>
      <w:pStyle w:val="ac"/>
    </w:pPr>
    <w:r>
      <w:rPr>
        <w:b/>
        <w:i/>
        <w:iCs/>
        <w:color w:val="7F7F7F" w:themeColor="text1" w:themeTint="80"/>
        <w:sz w:val="20"/>
        <w:szCs w:val="20"/>
      </w:rPr>
      <w:t xml:space="preserve">                                            </w:t>
    </w: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8"/>
          <w:b/>
          <w:sz w:val="20"/>
          <w:szCs w:val="20"/>
        </w:rPr>
        <w:t>www.mig-pomorie.eu</w:t>
      </w:r>
    </w:hyperlink>
  </w:p>
  <w:p w:rsidR="00367167" w:rsidRDefault="008E602F" w:rsidP="007338FA">
    <w:pPr>
      <w:pStyle w:val="ac"/>
    </w:pPr>
    <w:r>
      <w:tab/>
    </w:r>
    <w:r w:rsidR="007338F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042E3"/>
    <w:rsid w:val="0001235A"/>
    <w:rsid w:val="000213C4"/>
    <w:rsid w:val="00033DF3"/>
    <w:rsid w:val="000373FC"/>
    <w:rsid w:val="00040236"/>
    <w:rsid w:val="0004695B"/>
    <w:rsid w:val="0007419F"/>
    <w:rsid w:val="00076000"/>
    <w:rsid w:val="0009262A"/>
    <w:rsid w:val="00092EE2"/>
    <w:rsid w:val="00096E2F"/>
    <w:rsid w:val="000970B5"/>
    <w:rsid w:val="000A48C4"/>
    <w:rsid w:val="000A4E96"/>
    <w:rsid w:val="000B2BEC"/>
    <w:rsid w:val="000B3FF1"/>
    <w:rsid w:val="000C0DBE"/>
    <w:rsid w:val="000C4F4E"/>
    <w:rsid w:val="000C516F"/>
    <w:rsid w:val="000C6C8B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3559A"/>
    <w:rsid w:val="001421B6"/>
    <w:rsid w:val="00142A58"/>
    <w:rsid w:val="001449E6"/>
    <w:rsid w:val="00147A43"/>
    <w:rsid w:val="0015324C"/>
    <w:rsid w:val="00160560"/>
    <w:rsid w:val="00166ECA"/>
    <w:rsid w:val="00167EDB"/>
    <w:rsid w:val="00171CFA"/>
    <w:rsid w:val="00175753"/>
    <w:rsid w:val="001760C1"/>
    <w:rsid w:val="001761B4"/>
    <w:rsid w:val="001765A2"/>
    <w:rsid w:val="00176D4E"/>
    <w:rsid w:val="0018139D"/>
    <w:rsid w:val="0019109C"/>
    <w:rsid w:val="00191762"/>
    <w:rsid w:val="00193343"/>
    <w:rsid w:val="001A6405"/>
    <w:rsid w:val="001A6525"/>
    <w:rsid w:val="001D68C7"/>
    <w:rsid w:val="001E63D0"/>
    <w:rsid w:val="001F4656"/>
    <w:rsid w:val="001F4B91"/>
    <w:rsid w:val="001F7512"/>
    <w:rsid w:val="00211C24"/>
    <w:rsid w:val="002129E1"/>
    <w:rsid w:val="00213B45"/>
    <w:rsid w:val="0021551E"/>
    <w:rsid w:val="002255B0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6139"/>
    <w:rsid w:val="0028176B"/>
    <w:rsid w:val="002909A3"/>
    <w:rsid w:val="002B5484"/>
    <w:rsid w:val="002C20C0"/>
    <w:rsid w:val="002D5A29"/>
    <w:rsid w:val="002D66ED"/>
    <w:rsid w:val="002E4FAA"/>
    <w:rsid w:val="002F652C"/>
    <w:rsid w:val="002F6C4D"/>
    <w:rsid w:val="0030193F"/>
    <w:rsid w:val="003103B2"/>
    <w:rsid w:val="00311CA2"/>
    <w:rsid w:val="00317694"/>
    <w:rsid w:val="00323984"/>
    <w:rsid w:val="00333F98"/>
    <w:rsid w:val="00336113"/>
    <w:rsid w:val="003407B4"/>
    <w:rsid w:val="003458C7"/>
    <w:rsid w:val="00351045"/>
    <w:rsid w:val="00351054"/>
    <w:rsid w:val="00367167"/>
    <w:rsid w:val="00393BBA"/>
    <w:rsid w:val="00396C25"/>
    <w:rsid w:val="003A1399"/>
    <w:rsid w:val="003A26CE"/>
    <w:rsid w:val="003B26BE"/>
    <w:rsid w:val="003C716E"/>
    <w:rsid w:val="003C7698"/>
    <w:rsid w:val="003D3F26"/>
    <w:rsid w:val="003D5C1C"/>
    <w:rsid w:val="003D64A7"/>
    <w:rsid w:val="003F6E9E"/>
    <w:rsid w:val="00400A8E"/>
    <w:rsid w:val="00405C39"/>
    <w:rsid w:val="00412917"/>
    <w:rsid w:val="00421A8B"/>
    <w:rsid w:val="00421EEE"/>
    <w:rsid w:val="00423725"/>
    <w:rsid w:val="00435708"/>
    <w:rsid w:val="004460DB"/>
    <w:rsid w:val="0045035E"/>
    <w:rsid w:val="00452D29"/>
    <w:rsid w:val="004559F1"/>
    <w:rsid w:val="00457B83"/>
    <w:rsid w:val="0046075C"/>
    <w:rsid w:val="0046189D"/>
    <w:rsid w:val="0047295B"/>
    <w:rsid w:val="00473676"/>
    <w:rsid w:val="0048704F"/>
    <w:rsid w:val="004929B7"/>
    <w:rsid w:val="00497B22"/>
    <w:rsid w:val="004A6CED"/>
    <w:rsid w:val="004A76FD"/>
    <w:rsid w:val="004C3A15"/>
    <w:rsid w:val="004D0B97"/>
    <w:rsid w:val="004D2A38"/>
    <w:rsid w:val="004D4503"/>
    <w:rsid w:val="004D538B"/>
    <w:rsid w:val="004E37D0"/>
    <w:rsid w:val="004E53F8"/>
    <w:rsid w:val="004E6121"/>
    <w:rsid w:val="004F17C9"/>
    <w:rsid w:val="004F20CC"/>
    <w:rsid w:val="004F5101"/>
    <w:rsid w:val="004F5BD2"/>
    <w:rsid w:val="0050779C"/>
    <w:rsid w:val="00507C8F"/>
    <w:rsid w:val="005110C4"/>
    <w:rsid w:val="005225A6"/>
    <w:rsid w:val="00553D3D"/>
    <w:rsid w:val="005570D5"/>
    <w:rsid w:val="00564B57"/>
    <w:rsid w:val="00564FB7"/>
    <w:rsid w:val="005664A8"/>
    <w:rsid w:val="00574AF4"/>
    <w:rsid w:val="00574F1E"/>
    <w:rsid w:val="005754CE"/>
    <w:rsid w:val="00590FC3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3669"/>
    <w:rsid w:val="005D1757"/>
    <w:rsid w:val="005D35A2"/>
    <w:rsid w:val="005E412A"/>
    <w:rsid w:val="005F0A3C"/>
    <w:rsid w:val="005F2190"/>
    <w:rsid w:val="005F5171"/>
    <w:rsid w:val="005F7B17"/>
    <w:rsid w:val="00603D00"/>
    <w:rsid w:val="006045C1"/>
    <w:rsid w:val="00610D7A"/>
    <w:rsid w:val="006120CF"/>
    <w:rsid w:val="0063589A"/>
    <w:rsid w:val="00635B87"/>
    <w:rsid w:val="00637AD2"/>
    <w:rsid w:val="0065770E"/>
    <w:rsid w:val="00663DED"/>
    <w:rsid w:val="00667972"/>
    <w:rsid w:val="00667EB3"/>
    <w:rsid w:val="006749CD"/>
    <w:rsid w:val="00675DDB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41DA"/>
    <w:rsid w:val="00714979"/>
    <w:rsid w:val="00714F7A"/>
    <w:rsid w:val="00731927"/>
    <w:rsid w:val="007338FA"/>
    <w:rsid w:val="00742D71"/>
    <w:rsid w:val="00742EA1"/>
    <w:rsid w:val="007554BA"/>
    <w:rsid w:val="00756126"/>
    <w:rsid w:val="007707EA"/>
    <w:rsid w:val="00773BC0"/>
    <w:rsid w:val="00776B79"/>
    <w:rsid w:val="00781CEE"/>
    <w:rsid w:val="007828A3"/>
    <w:rsid w:val="007840EC"/>
    <w:rsid w:val="00786761"/>
    <w:rsid w:val="0078783D"/>
    <w:rsid w:val="007925E0"/>
    <w:rsid w:val="007939FC"/>
    <w:rsid w:val="007A3563"/>
    <w:rsid w:val="007B14AB"/>
    <w:rsid w:val="007B5D24"/>
    <w:rsid w:val="007B6596"/>
    <w:rsid w:val="007C1C3C"/>
    <w:rsid w:val="007C5C78"/>
    <w:rsid w:val="007C780C"/>
    <w:rsid w:val="007D78FC"/>
    <w:rsid w:val="007E128A"/>
    <w:rsid w:val="007F5D00"/>
    <w:rsid w:val="007F76D7"/>
    <w:rsid w:val="007F7A91"/>
    <w:rsid w:val="008009D5"/>
    <w:rsid w:val="008022DB"/>
    <w:rsid w:val="00811F02"/>
    <w:rsid w:val="008121ED"/>
    <w:rsid w:val="008145A1"/>
    <w:rsid w:val="00817785"/>
    <w:rsid w:val="008269B6"/>
    <w:rsid w:val="00826A6E"/>
    <w:rsid w:val="008274F6"/>
    <w:rsid w:val="008324F2"/>
    <w:rsid w:val="00833491"/>
    <w:rsid w:val="00835ED8"/>
    <w:rsid w:val="0084607C"/>
    <w:rsid w:val="008507DA"/>
    <w:rsid w:val="0085689A"/>
    <w:rsid w:val="008721FF"/>
    <w:rsid w:val="00877AC9"/>
    <w:rsid w:val="00880370"/>
    <w:rsid w:val="00880A5E"/>
    <w:rsid w:val="008819C9"/>
    <w:rsid w:val="00892A8E"/>
    <w:rsid w:val="008A1AAF"/>
    <w:rsid w:val="008A418F"/>
    <w:rsid w:val="008A73A1"/>
    <w:rsid w:val="008B4B67"/>
    <w:rsid w:val="008B715D"/>
    <w:rsid w:val="008C3137"/>
    <w:rsid w:val="008D3E7B"/>
    <w:rsid w:val="008E0736"/>
    <w:rsid w:val="008E32AB"/>
    <w:rsid w:val="008E602F"/>
    <w:rsid w:val="008E65C0"/>
    <w:rsid w:val="008F05F3"/>
    <w:rsid w:val="00900566"/>
    <w:rsid w:val="009012A0"/>
    <w:rsid w:val="00904EA2"/>
    <w:rsid w:val="0091030D"/>
    <w:rsid w:val="009159C5"/>
    <w:rsid w:val="00923AE3"/>
    <w:rsid w:val="0093131C"/>
    <w:rsid w:val="009342C2"/>
    <w:rsid w:val="00937638"/>
    <w:rsid w:val="00944949"/>
    <w:rsid w:val="0095726A"/>
    <w:rsid w:val="0096422F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A080E"/>
    <w:rsid w:val="009A22BA"/>
    <w:rsid w:val="009A2DE1"/>
    <w:rsid w:val="009B537A"/>
    <w:rsid w:val="009C051C"/>
    <w:rsid w:val="009C2D6E"/>
    <w:rsid w:val="009C3D24"/>
    <w:rsid w:val="009C7E65"/>
    <w:rsid w:val="009D02B5"/>
    <w:rsid w:val="009F00E7"/>
    <w:rsid w:val="009F12B4"/>
    <w:rsid w:val="009F7AA9"/>
    <w:rsid w:val="009F7B13"/>
    <w:rsid w:val="00A10599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6A58"/>
    <w:rsid w:val="00A55C23"/>
    <w:rsid w:val="00A63548"/>
    <w:rsid w:val="00A668FD"/>
    <w:rsid w:val="00A67BC2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6E46"/>
    <w:rsid w:val="00AF2555"/>
    <w:rsid w:val="00AF29B5"/>
    <w:rsid w:val="00AF5F7B"/>
    <w:rsid w:val="00B22DD2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7613D"/>
    <w:rsid w:val="00B807D4"/>
    <w:rsid w:val="00B8140F"/>
    <w:rsid w:val="00B844A1"/>
    <w:rsid w:val="00B84880"/>
    <w:rsid w:val="00B9076D"/>
    <w:rsid w:val="00B95764"/>
    <w:rsid w:val="00B97E0E"/>
    <w:rsid w:val="00BA026F"/>
    <w:rsid w:val="00BA7816"/>
    <w:rsid w:val="00BB0726"/>
    <w:rsid w:val="00BB5A8B"/>
    <w:rsid w:val="00BB6C9A"/>
    <w:rsid w:val="00BC0C02"/>
    <w:rsid w:val="00BC6DA3"/>
    <w:rsid w:val="00BD3855"/>
    <w:rsid w:val="00BD42AF"/>
    <w:rsid w:val="00BD5C1D"/>
    <w:rsid w:val="00BE1328"/>
    <w:rsid w:val="00BE23C0"/>
    <w:rsid w:val="00BE6311"/>
    <w:rsid w:val="00BF2790"/>
    <w:rsid w:val="00C00115"/>
    <w:rsid w:val="00C0435D"/>
    <w:rsid w:val="00C12D77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D62"/>
    <w:rsid w:val="00C5744B"/>
    <w:rsid w:val="00C64CDE"/>
    <w:rsid w:val="00C6640B"/>
    <w:rsid w:val="00C926E9"/>
    <w:rsid w:val="00C95438"/>
    <w:rsid w:val="00CA3824"/>
    <w:rsid w:val="00CB07F2"/>
    <w:rsid w:val="00CB3681"/>
    <w:rsid w:val="00CB391B"/>
    <w:rsid w:val="00CC026A"/>
    <w:rsid w:val="00CC3DE6"/>
    <w:rsid w:val="00CC53D7"/>
    <w:rsid w:val="00CD0F8D"/>
    <w:rsid w:val="00CD7D9E"/>
    <w:rsid w:val="00CF6F29"/>
    <w:rsid w:val="00D05CCE"/>
    <w:rsid w:val="00D10810"/>
    <w:rsid w:val="00D1175D"/>
    <w:rsid w:val="00D132A9"/>
    <w:rsid w:val="00D2060E"/>
    <w:rsid w:val="00D2126B"/>
    <w:rsid w:val="00D25103"/>
    <w:rsid w:val="00D306F5"/>
    <w:rsid w:val="00D3396B"/>
    <w:rsid w:val="00D37A96"/>
    <w:rsid w:val="00D550DF"/>
    <w:rsid w:val="00D630AF"/>
    <w:rsid w:val="00D63167"/>
    <w:rsid w:val="00D647D5"/>
    <w:rsid w:val="00D65D6F"/>
    <w:rsid w:val="00D70160"/>
    <w:rsid w:val="00D76ADA"/>
    <w:rsid w:val="00D845EA"/>
    <w:rsid w:val="00D878C3"/>
    <w:rsid w:val="00D91214"/>
    <w:rsid w:val="00D94563"/>
    <w:rsid w:val="00D94ED4"/>
    <w:rsid w:val="00DA31C4"/>
    <w:rsid w:val="00DB7201"/>
    <w:rsid w:val="00DC0A72"/>
    <w:rsid w:val="00DC199E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305F9"/>
    <w:rsid w:val="00E30899"/>
    <w:rsid w:val="00E30B26"/>
    <w:rsid w:val="00E363BD"/>
    <w:rsid w:val="00E36EE8"/>
    <w:rsid w:val="00E37E5E"/>
    <w:rsid w:val="00E4019C"/>
    <w:rsid w:val="00E473F0"/>
    <w:rsid w:val="00E515FA"/>
    <w:rsid w:val="00E5594C"/>
    <w:rsid w:val="00E60E90"/>
    <w:rsid w:val="00E615BE"/>
    <w:rsid w:val="00E70CA3"/>
    <w:rsid w:val="00E720B7"/>
    <w:rsid w:val="00E75CD6"/>
    <w:rsid w:val="00E75D7C"/>
    <w:rsid w:val="00E87096"/>
    <w:rsid w:val="00E9574E"/>
    <w:rsid w:val="00E95A47"/>
    <w:rsid w:val="00EA3783"/>
    <w:rsid w:val="00EA3CA6"/>
    <w:rsid w:val="00EA40C6"/>
    <w:rsid w:val="00EB0C91"/>
    <w:rsid w:val="00ED2E25"/>
    <w:rsid w:val="00ED32C8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373DA"/>
    <w:rsid w:val="00F40877"/>
    <w:rsid w:val="00F425CF"/>
    <w:rsid w:val="00F4301E"/>
    <w:rsid w:val="00F461BC"/>
    <w:rsid w:val="00F4764A"/>
    <w:rsid w:val="00F47B73"/>
    <w:rsid w:val="00F5424D"/>
    <w:rsid w:val="00F576D8"/>
    <w:rsid w:val="00F60BE1"/>
    <w:rsid w:val="00F66422"/>
    <w:rsid w:val="00F71512"/>
    <w:rsid w:val="00F753CC"/>
    <w:rsid w:val="00F85E89"/>
    <w:rsid w:val="00F97FFD"/>
    <w:rsid w:val="00FA614A"/>
    <w:rsid w:val="00FB0C42"/>
    <w:rsid w:val="00FB2E78"/>
    <w:rsid w:val="00FB75AF"/>
    <w:rsid w:val="00FC015A"/>
    <w:rsid w:val="00FC103F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64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a3">
    <w:name w:val="annotation reference"/>
    <w:basedOn w:val="a0"/>
    <w:uiPriority w:val="99"/>
    <w:semiHidden/>
    <w:rsid w:val="00AB08EB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AB08EB"/>
    <w:rPr>
      <w:rFonts w:eastAsia="Times New Roman"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AB08EB"/>
    <w:rPr>
      <w:rFonts w:eastAsia="Times New Roman" w:cs="Times New Roman"/>
      <w:b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aa">
    <w:name w:val="List Paragraph"/>
    <w:basedOn w:val="a"/>
    <w:uiPriority w:val="99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locked/>
    <w:rsid w:val="007939FC"/>
    <w:rPr>
      <w:rFonts w:eastAsia="Times New Roman" w:cs="Times New Roman"/>
      <w:sz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locked/>
    <w:rsid w:val="007939FC"/>
    <w:rPr>
      <w:rFonts w:eastAsia="Times New Roman" w:cs="Times New Roman"/>
      <w:sz w:val="24"/>
    </w:rPr>
  </w:style>
  <w:style w:type="table" w:styleId="af0">
    <w:name w:val="Table Grid"/>
    <w:basedOn w:val="a1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basedOn w:val="a0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a0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D68C7"/>
    <w:rPr>
      <w:rFonts w:cs="Times New Roman"/>
    </w:rPr>
  </w:style>
  <w:style w:type="character" w:customStyle="1" w:styleId="ng-binding">
    <w:name w:val="ng-binding"/>
    <w:basedOn w:val="a0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Strong"/>
    <w:basedOn w:val="a0"/>
    <w:uiPriority w:val="99"/>
    <w:qFormat/>
    <w:locked/>
    <w:rsid w:val="00AF2555"/>
    <w:rPr>
      <w:rFonts w:cs="Times New Roman"/>
      <w:b/>
    </w:rPr>
  </w:style>
  <w:style w:type="paragraph" w:styleId="6">
    <w:name w:val="toc 6"/>
    <w:basedOn w:val="a"/>
    <w:next w:val="a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f3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a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a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uiPriority w:val="99"/>
    <w:rsid w:val="00AF2555"/>
    <w:pPr>
      <w:spacing w:before="100" w:beforeAutospacing="1" w:after="100" w:afterAutospacing="1"/>
    </w:pPr>
  </w:style>
  <w:style w:type="paragraph" w:styleId="af3">
    <w:name w:val="Body Text"/>
    <w:basedOn w:val="a"/>
    <w:link w:val="af4"/>
    <w:uiPriority w:val="99"/>
    <w:rsid w:val="00AF2555"/>
    <w:pPr>
      <w:spacing w:after="120"/>
    </w:pPr>
  </w:style>
  <w:style w:type="character" w:customStyle="1" w:styleId="af4">
    <w:name w:val="Основен текст Знак"/>
    <w:basedOn w:val="a0"/>
    <w:link w:val="af3"/>
    <w:uiPriority w:val="99"/>
    <w:semiHidden/>
    <w:locked/>
    <w:rsid w:val="00C32CE9"/>
    <w:rPr>
      <w:rFonts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167EDB"/>
    <w:rPr>
      <w:sz w:val="20"/>
      <w:szCs w:val="20"/>
    </w:rPr>
  </w:style>
  <w:style w:type="character" w:customStyle="1" w:styleId="af6">
    <w:name w:val="Текст под линия Знак"/>
    <w:basedOn w:val="a0"/>
    <w:link w:val="af5"/>
    <w:uiPriority w:val="99"/>
    <w:semiHidden/>
    <w:locked/>
    <w:rsid w:val="00C32CE9"/>
    <w:rPr>
      <w:rFonts w:cs="Times New Roman"/>
      <w:sz w:val="20"/>
      <w:szCs w:val="20"/>
    </w:rPr>
  </w:style>
  <w:style w:type="character" w:styleId="af7">
    <w:name w:val="footnote reference"/>
    <w:basedOn w:val="a0"/>
    <w:uiPriority w:val="99"/>
    <w:semiHidden/>
    <w:rsid w:val="00167EDB"/>
    <w:rPr>
      <w:rFonts w:cs="Times New Roman"/>
      <w:vertAlign w:val="superscript"/>
    </w:rPr>
  </w:style>
  <w:style w:type="character" w:styleId="af8">
    <w:name w:val="Hyperlink"/>
    <w:basedOn w:val="a0"/>
    <w:uiPriority w:val="99"/>
    <w:unhideWhenUsed/>
    <w:rsid w:val="00F37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1601</Words>
  <Characters>9130</Characters>
  <Application>Microsoft Office Word</Application>
  <DocSecurity>0</DocSecurity>
  <Lines>76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УТВЪРДИЛ:             </vt:lpstr>
      <vt:lpstr>УТВЪРДИЛ:             </vt:lpstr>
    </vt:vector>
  </TitlesOfParts>
  <Company/>
  <LinksUpToDate>false</LinksUpToDate>
  <CharactersWithSpaces>10710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subject/>
  <dc:creator/>
  <cp:keywords/>
  <dc:description/>
  <cp:lastModifiedBy/>
  <cp:revision>1</cp:revision>
  <cp:lastPrinted>2015-05-07T06:23:00Z</cp:lastPrinted>
  <dcterms:created xsi:type="dcterms:W3CDTF">2015-09-03T12:50:00Z</dcterms:created>
  <dcterms:modified xsi:type="dcterms:W3CDTF">2020-09-28T11:10:00Z</dcterms:modified>
</cp:coreProperties>
</file>